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A335" w14:textId="32C83AC8" w:rsidR="00B65C2A" w:rsidRDefault="00B65C2A" w:rsidP="007B5223">
      <w:pPr>
        <w:tabs>
          <w:tab w:val="left" w:pos="7740"/>
        </w:tabs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Name: _______________________</w:t>
      </w:r>
      <w:r w:rsidR="001228CA">
        <w:rPr>
          <w:rFonts w:asciiTheme="majorHAnsi" w:hAnsiTheme="majorHAnsi"/>
          <w:b/>
          <w:sz w:val="24"/>
        </w:rPr>
        <w:t>________</w:t>
      </w:r>
      <w:r w:rsidR="007B5223">
        <w:rPr>
          <w:rFonts w:asciiTheme="majorHAnsi" w:hAnsiTheme="majorHAnsi"/>
          <w:b/>
          <w:sz w:val="24"/>
        </w:rPr>
        <w:t>_____________________</w:t>
      </w:r>
      <w:r w:rsidR="007B5223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Date: ______________________</w:t>
      </w:r>
    </w:p>
    <w:p w14:paraId="74AFF3DB" w14:textId="1BC2C0D4" w:rsidR="00B65C2A" w:rsidRDefault="006467F6" w:rsidP="00232FB3">
      <w:pPr>
        <w:tabs>
          <w:tab w:val="left" w:pos="7020"/>
          <w:tab w:val="left" w:pos="7740"/>
        </w:tabs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Period </w:t>
      </w:r>
      <w:r w:rsidR="007B5223">
        <w:rPr>
          <w:rFonts w:asciiTheme="majorHAnsi" w:hAnsiTheme="majorHAnsi"/>
          <w:b/>
          <w:sz w:val="24"/>
        </w:rPr>
        <w:t>7</w:t>
      </w:r>
      <w:r w:rsidR="00232FB3">
        <w:rPr>
          <w:rFonts w:asciiTheme="majorHAnsi" w:hAnsiTheme="majorHAnsi"/>
          <w:b/>
          <w:sz w:val="24"/>
        </w:rPr>
        <w:tab/>
      </w:r>
      <w:r w:rsidR="00232FB3">
        <w:rPr>
          <w:rFonts w:asciiTheme="majorHAnsi" w:hAnsiTheme="majorHAnsi"/>
          <w:b/>
          <w:sz w:val="24"/>
        </w:rPr>
        <w:tab/>
      </w:r>
      <w:r w:rsidR="007B5223">
        <w:rPr>
          <w:rFonts w:asciiTheme="majorHAnsi" w:hAnsiTheme="majorHAnsi"/>
          <w:b/>
          <w:sz w:val="24"/>
        </w:rPr>
        <w:t xml:space="preserve">Ms. </w:t>
      </w:r>
      <w:proofErr w:type="spellStart"/>
      <w:r w:rsidR="007B5223">
        <w:rPr>
          <w:rFonts w:asciiTheme="majorHAnsi" w:hAnsiTheme="majorHAnsi"/>
          <w:b/>
          <w:sz w:val="24"/>
        </w:rPr>
        <w:t>Jabbar</w:t>
      </w:r>
      <w:proofErr w:type="spellEnd"/>
      <w:r w:rsidR="007B5223">
        <w:rPr>
          <w:rFonts w:asciiTheme="majorHAnsi" w:hAnsiTheme="majorHAnsi"/>
          <w:b/>
          <w:sz w:val="24"/>
        </w:rPr>
        <w:t xml:space="preserve"> &amp; Mr. Stansfield</w:t>
      </w:r>
    </w:p>
    <w:p w14:paraId="1D2AFCF7" w14:textId="77777777" w:rsidR="008F3C1F" w:rsidRPr="00B02126" w:rsidRDefault="00D542C9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Debate Teams</w:t>
      </w:r>
    </w:p>
    <w:p w14:paraId="1537527F" w14:textId="77777777" w:rsidR="00E530B3" w:rsidRPr="00B02126" w:rsidRDefault="00B477F3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>Global</w:t>
      </w:r>
      <w:r w:rsidR="009D0084" w:rsidRPr="00B02126">
        <w:rPr>
          <w:rFonts w:asciiTheme="majorHAnsi" w:hAnsiTheme="majorHAnsi"/>
          <w:b/>
          <w:sz w:val="34"/>
          <w:szCs w:val="34"/>
        </w:rPr>
        <w:t xml:space="preserve"> History</w:t>
      </w:r>
      <w:r w:rsidR="008F3C1F" w:rsidRPr="00B02126">
        <w:rPr>
          <w:rFonts w:asciiTheme="majorHAnsi" w:hAnsiTheme="majorHAnsi"/>
          <w:b/>
          <w:sz w:val="34"/>
          <w:szCs w:val="34"/>
        </w:rPr>
        <w:t xml:space="preserve"> I</w:t>
      </w:r>
    </w:p>
    <w:p w14:paraId="06647F8C" w14:textId="4683DB81" w:rsidR="008F3C1F" w:rsidRPr="00B02126" w:rsidRDefault="007C3346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 xml:space="preserve">Unit </w:t>
      </w:r>
      <w:r w:rsidR="001228CA" w:rsidRPr="00B02126">
        <w:rPr>
          <w:rFonts w:asciiTheme="majorHAnsi" w:hAnsiTheme="majorHAnsi"/>
          <w:b/>
          <w:sz w:val="34"/>
          <w:szCs w:val="34"/>
        </w:rPr>
        <w:t>1</w:t>
      </w:r>
      <w:r w:rsidR="0064407C" w:rsidRPr="00B02126">
        <w:rPr>
          <w:rFonts w:asciiTheme="majorHAnsi" w:hAnsiTheme="majorHAnsi"/>
          <w:b/>
          <w:sz w:val="34"/>
          <w:szCs w:val="34"/>
        </w:rPr>
        <w:t xml:space="preserve">: </w:t>
      </w:r>
      <w:r w:rsidR="00335FAB">
        <w:rPr>
          <w:rFonts w:asciiTheme="majorHAnsi" w:hAnsiTheme="majorHAnsi"/>
          <w:b/>
          <w:sz w:val="34"/>
          <w:szCs w:val="34"/>
        </w:rPr>
        <w:t>Monday</w:t>
      </w:r>
      <w:r w:rsidR="0064407C" w:rsidRPr="00B02126">
        <w:rPr>
          <w:rFonts w:asciiTheme="majorHAnsi" w:hAnsiTheme="majorHAnsi"/>
          <w:b/>
          <w:sz w:val="34"/>
          <w:szCs w:val="34"/>
        </w:rPr>
        <w:t xml:space="preserve"> (</w:t>
      </w:r>
      <w:r w:rsidR="00335FAB">
        <w:rPr>
          <w:rFonts w:asciiTheme="majorHAnsi" w:hAnsiTheme="majorHAnsi"/>
          <w:b/>
          <w:sz w:val="34"/>
          <w:szCs w:val="34"/>
        </w:rPr>
        <w:t>November 7</w:t>
      </w:r>
      <w:r w:rsidR="00335FAB" w:rsidRPr="00335FAB">
        <w:rPr>
          <w:rFonts w:asciiTheme="majorHAnsi" w:hAnsiTheme="majorHAnsi"/>
          <w:b/>
          <w:sz w:val="34"/>
          <w:szCs w:val="34"/>
          <w:vertAlign w:val="superscript"/>
        </w:rPr>
        <w:t>th</w:t>
      </w:r>
      <w:bookmarkStart w:id="0" w:name="_GoBack"/>
      <w:bookmarkEnd w:id="0"/>
      <w:r w:rsidR="00335FAB">
        <w:rPr>
          <w:rFonts w:asciiTheme="majorHAnsi" w:hAnsiTheme="majorHAnsi"/>
          <w:b/>
          <w:sz w:val="34"/>
          <w:szCs w:val="34"/>
        </w:rPr>
        <w:t>) , Wednesday</w:t>
      </w:r>
      <w:r w:rsidR="00B844F4" w:rsidRPr="00B02126">
        <w:rPr>
          <w:rFonts w:asciiTheme="majorHAnsi" w:hAnsiTheme="majorHAnsi"/>
          <w:b/>
          <w:sz w:val="34"/>
          <w:szCs w:val="34"/>
        </w:rPr>
        <w:t xml:space="preserve"> </w:t>
      </w:r>
      <w:r w:rsidR="0064407C" w:rsidRPr="00B02126">
        <w:rPr>
          <w:rFonts w:asciiTheme="majorHAnsi" w:hAnsiTheme="majorHAnsi"/>
          <w:b/>
          <w:sz w:val="34"/>
          <w:szCs w:val="34"/>
        </w:rPr>
        <w:t>(</w:t>
      </w:r>
      <w:r w:rsidR="00335FAB">
        <w:rPr>
          <w:rFonts w:asciiTheme="majorHAnsi" w:hAnsiTheme="majorHAnsi"/>
          <w:b/>
          <w:sz w:val="34"/>
          <w:szCs w:val="34"/>
        </w:rPr>
        <w:t>November 9</w:t>
      </w:r>
      <w:r w:rsidR="00665E6F" w:rsidRPr="00665E6F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Pr="00B02126">
        <w:rPr>
          <w:rFonts w:asciiTheme="majorHAnsi" w:hAnsiTheme="majorHAnsi"/>
          <w:b/>
          <w:sz w:val="34"/>
          <w:szCs w:val="34"/>
        </w:rPr>
        <w:t>)</w:t>
      </w:r>
      <w:r w:rsidR="00335FAB">
        <w:rPr>
          <w:rFonts w:asciiTheme="majorHAnsi" w:hAnsiTheme="majorHAnsi"/>
          <w:b/>
          <w:sz w:val="34"/>
          <w:szCs w:val="34"/>
        </w:rPr>
        <w:t>, and Thursday (November 10</w:t>
      </w:r>
      <w:r w:rsidR="00335FAB" w:rsidRPr="00335FAB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="00335FAB">
        <w:rPr>
          <w:rFonts w:asciiTheme="majorHAnsi" w:hAnsiTheme="majorHAnsi"/>
          <w:b/>
          <w:sz w:val="34"/>
          <w:szCs w:val="34"/>
        </w:rPr>
        <w:t>)</w:t>
      </w:r>
    </w:p>
    <w:p w14:paraId="587DD42E" w14:textId="77777777" w:rsidR="00D542C9" w:rsidRPr="008F3C1F" w:rsidRDefault="00D542C9" w:rsidP="001228CA">
      <w:pPr>
        <w:spacing w:after="0"/>
        <w:jc w:val="center"/>
        <w:rPr>
          <w:rFonts w:asciiTheme="majorHAnsi" w:hAnsiTheme="majorHAnsi"/>
          <w:b/>
          <w:sz w:val="24"/>
        </w:rPr>
      </w:pPr>
    </w:p>
    <w:p w14:paraId="6E41DCFF" w14:textId="77777777" w:rsidR="008F3C1F" w:rsidRPr="008F3C1F" w:rsidRDefault="008F3C1F" w:rsidP="001228CA">
      <w:pPr>
        <w:spacing w:after="0" w:line="240" w:lineRule="auto"/>
        <w:rPr>
          <w:rFonts w:asciiTheme="majorHAnsi" w:hAnsiTheme="majorHAnsi"/>
          <w:b/>
        </w:rPr>
      </w:pPr>
    </w:p>
    <w:p w14:paraId="6FC81F3D" w14:textId="3B2CE2C9" w:rsidR="00BB4D62" w:rsidRPr="00D34DAE" w:rsidRDefault="007E5B5E" w:rsidP="00BB4D62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>
        <w:rPr>
          <w:rFonts w:asciiTheme="majorHAnsi" w:hAnsiTheme="majorHAnsi"/>
          <w:szCs w:val="24"/>
        </w:rPr>
        <w:t>Was the Neolithic Revolution a positive change</w:t>
      </w:r>
      <w:r w:rsidR="00BB4D62" w:rsidRPr="008F3097">
        <w:rPr>
          <w:rFonts w:asciiTheme="majorHAnsi" w:hAnsiTheme="majorHAnsi"/>
          <w:szCs w:val="24"/>
        </w:rPr>
        <w:t xml:space="preserve">? </w:t>
      </w:r>
      <w:r w:rsidR="00BB4D62" w:rsidRPr="00D34DAE">
        <w:rPr>
          <w:rFonts w:ascii="Cambria" w:hAnsi="Cambria" w:cs="Times New Roman"/>
        </w:rPr>
        <w:t xml:space="preserve"> </w:t>
      </w:r>
    </w:p>
    <w:p w14:paraId="6B636A0F" w14:textId="53D9EE4F" w:rsidR="00BB4D62" w:rsidRPr="00D34DAE" w:rsidRDefault="00BB4D62" w:rsidP="00BB4D62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Affirmative: </w:t>
      </w:r>
      <w:r w:rsidR="00804E35">
        <w:rPr>
          <w:rFonts w:ascii="Cambria" w:hAnsi="Cambria"/>
          <w:szCs w:val="24"/>
        </w:rPr>
        <w:t xml:space="preserve"> </w:t>
      </w:r>
      <w:r w:rsidR="00A16F4B">
        <w:rPr>
          <w:rFonts w:ascii="Cambria" w:hAnsi="Cambria"/>
          <w:szCs w:val="24"/>
        </w:rPr>
        <w:t>Ashley Rodriguez</w:t>
      </w:r>
      <w:r w:rsidR="000A67F2">
        <w:rPr>
          <w:rFonts w:ascii="Cambria" w:hAnsi="Cambria"/>
          <w:szCs w:val="24"/>
        </w:rPr>
        <w:t xml:space="preserve">, </w:t>
      </w:r>
      <w:proofErr w:type="spellStart"/>
      <w:r w:rsidR="000A67F2">
        <w:rPr>
          <w:rFonts w:ascii="Cambria" w:hAnsi="Cambria"/>
          <w:szCs w:val="24"/>
        </w:rPr>
        <w:t>Yitzel</w:t>
      </w:r>
      <w:proofErr w:type="spellEnd"/>
      <w:r w:rsidR="000A67F2">
        <w:rPr>
          <w:rFonts w:ascii="Cambria" w:hAnsi="Cambria"/>
          <w:szCs w:val="24"/>
        </w:rPr>
        <w:t xml:space="preserve"> A-M, and </w:t>
      </w:r>
      <w:r w:rsidR="00040385">
        <w:rPr>
          <w:rFonts w:ascii="Cambria" w:hAnsi="Cambria"/>
          <w:szCs w:val="24"/>
        </w:rPr>
        <w:t xml:space="preserve">Antony F. </w:t>
      </w:r>
    </w:p>
    <w:p w14:paraId="5FE8A7E0" w14:textId="60C84761" w:rsidR="00BB4D62" w:rsidRPr="00D34DAE" w:rsidRDefault="00BB4D62" w:rsidP="00BB4D62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Negative: </w:t>
      </w:r>
      <w:r w:rsidR="00804E35">
        <w:rPr>
          <w:rFonts w:ascii="Cambria" w:hAnsi="Cambria"/>
          <w:szCs w:val="24"/>
        </w:rPr>
        <w:t xml:space="preserve"> </w:t>
      </w:r>
      <w:r w:rsidR="00934DEB">
        <w:rPr>
          <w:rFonts w:ascii="Cambria" w:hAnsi="Cambria"/>
          <w:szCs w:val="24"/>
        </w:rPr>
        <w:t xml:space="preserve">Isaac N. and Gabriela B. </w:t>
      </w:r>
    </w:p>
    <w:p w14:paraId="7B7D21E6" w14:textId="750A8BFA" w:rsidR="00BB4D62" w:rsidRDefault="00BB4D62" w:rsidP="000179BB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Moderator: </w:t>
      </w:r>
      <w:r w:rsidR="00934DEB">
        <w:rPr>
          <w:rFonts w:ascii="Cambria" w:hAnsi="Cambria"/>
          <w:szCs w:val="24"/>
        </w:rPr>
        <w:t xml:space="preserve">Ethan L. </w:t>
      </w:r>
    </w:p>
    <w:p w14:paraId="0A8A797B" w14:textId="77777777" w:rsidR="00EF6AA0" w:rsidRPr="00BB4D62" w:rsidRDefault="00EF6AA0" w:rsidP="00EF6AA0">
      <w:pPr>
        <w:pStyle w:val="ListParagraph"/>
        <w:spacing w:after="0" w:line="240" w:lineRule="auto"/>
        <w:ind w:left="1530"/>
        <w:rPr>
          <w:rFonts w:ascii="Cambria" w:hAnsi="Cambria"/>
          <w:szCs w:val="24"/>
        </w:rPr>
      </w:pPr>
    </w:p>
    <w:p w14:paraId="7D632026" w14:textId="30D27EF0" w:rsidR="008F3C1F" w:rsidRPr="00D34DAE" w:rsidRDefault="007E5B5E" w:rsidP="001228C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>
        <w:rPr>
          <w:rFonts w:asciiTheme="majorHAnsi" w:hAnsiTheme="majorHAnsi"/>
          <w:szCs w:val="24"/>
        </w:rPr>
        <w:t>Were Hammurabi’s law</w:t>
      </w:r>
      <w:r w:rsidR="00335FAB">
        <w:rPr>
          <w:rFonts w:asciiTheme="majorHAnsi" w:hAnsiTheme="majorHAnsi"/>
          <w:szCs w:val="24"/>
        </w:rPr>
        <w:t>s</w:t>
      </w:r>
      <w:r>
        <w:rPr>
          <w:rFonts w:asciiTheme="majorHAnsi" w:hAnsiTheme="majorHAnsi"/>
          <w:szCs w:val="24"/>
        </w:rPr>
        <w:t xml:space="preserve"> fair?</w:t>
      </w:r>
      <w:r w:rsidR="001228CA" w:rsidRPr="008F3097">
        <w:rPr>
          <w:rFonts w:asciiTheme="majorHAnsi" w:hAnsiTheme="majorHAnsi"/>
          <w:szCs w:val="24"/>
        </w:rPr>
        <w:t xml:space="preserve"> </w:t>
      </w:r>
      <w:r w:rsidR="00D34DAE" w:rsidRPr="00D34DAE">
        <w:rPr>
          <w:rFonts w:ascii="Cambria" w:hAnsi="Cambria" w:cs="Times New Roman"/>
        </w:rPr>
        <w:t xml:space="preserve"> </w:t>
      </w:r>
    </w:p>
    <w:p w14:paraId="5ED5420C" w14:textId="41FEA70D" w:rsidR="00A66CEB" w:rsidRPr="005B5304" w:rsidRDefault="006467F6" w:rsidP="005B5304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/>
          <w:szCs w:val="24"/>
        </w:rPr>
      </w:pPr>
      <w:r w:rsidRPr="005B5304">
        <w:rPr>
          <w:rFonts w:ascii="Cambria" w:hAnsi="Cambria"/>
          <w:szCs w:val="24"/>
        </w:rPr>
        <w:t>Affirmative</w:t>
      </w:r>
      <w:r w:rsidR="00934DEB">
        <w:rPr>
          <w:rFonts w:ascii="Cambria" w:hAnsi="Cambria"/>
          <w:szCs w:val="24"/>
        </w:rPr>
        <w:t xml:space="preserve">: </w:t>
      </w:r>
      <w:r w:rsidR="00804E35">
        <w:rPr>
          <w:rFonts w:ascii="Cambria" w:hAnsi="Cambria"/>
          <w:szCs w:val="24"/>
        </w:rPr>
        <w:t xml:space="preserve"> </w:t>
      </w:r>
      <w:r w:rsidR="00040385">
        <w:rPr>
          <w:rFonts w:ascii="Cambria" w:hAnsi="Cambria"/>
          <w:szCs w:val="24"/>
        </w:rPr>
        <w:t xml:space="preserve">Allie P. and Yelena I. </w:t>
      </w:r>
    </w:p>
    <w:p w14:paraId="3653A418" w14:textId="15ADCEAC" w:rsidR="008F3C1F" w:rsidRPr="005B5304" w:rsidRDefault="006467F6" w:rsidP="005B5304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/>
          <w:szCs w:val="24"/>
        </w:rPr>
      </w:pPr>
      <w:r w:rsidRPr="005B5304">
        <w:rPr>
          <w:rFonts w:ascii="Cambria" w:hAnsi="Cambria"/>
          <w:szCs w:val="24"/>
        </w:rPr>
        <w:t>Negative</w:t>
      </w:r>
      <w:r w:rsidR="008F3C1F" w:rsidRPr="005B5304">
        <w:rPr>
          <w:rFonts w:ascii="Cambria" w:hAnsi="Cambria"/>
          <w:szCs w:val="24"/>
        </w:rPr>
        <w:t>:</w:t>
      </w:r>
      <w:r w:rsidR="00583988" w:rsidRPr="005B5304">
        <w:rPr>
          <w:rFonts w:ascii="Cambria" w:hAnsi="Cambria"/>
          <w:szCs w:val="24"/>
        </w:rPr>
        <w:t xml:space="preserve"> </w:t>
      </w:r>
      <w:r w:rsidR="00804E35">
        <w:rPr>
          <w:rFonts w:ascii="Cambria" w:hAnsi="Cambria"/>
          <w:szCs w:val="24"/>
        </w:rPr>
        <w:t xml:space="preserve"> </w:t>
      </w:r>
      <w:r w:rsidR="00040385">
        <w:rPr>
          <w:rFonts w:ascii="Cambria" w:hAnsi="Cambria"/>
          <w:szCs w:val="24"/>
        </w:rPr>
        <w:t xml:space="preserve">John S. </w:t>
      </w:r>
      <w:r w:rsidR="00934DEB">
        <w:rPr>
          <w:rFonts w:ascii="Cambria" w:hAnsi="Cambria"/>
          <w:szCs w:val="24"/>
        </w:rPr>
        <w:t xml:space="preserve">and </w:t>
      </w:r>
      <w:r w:rsidR="00040385">
        <w:rPr>
          <w:rFonts w:ascii="Cambria" w:hAnsi="Cambria"/>
          <w:szCs w:val="24"/>
        </w:rPr>
        <w:t>Michael T.</w:t>
      </w:r>
    </w:p>
    <w:p w14:paraId="41CB0F79" w14:textId="615B7862" w:rsidR="008F3C1F" w:rsidRDefault="008F3C1F" w:rsidP="005B5304">
      <w:pPr>
        <w:pStyle w:val="ListParagraph"/>
        <w:numPr>
          <w:ilvl w:val="0"/>
          <w:numId w:val="33"/>
        </w:numPr>
        <w:spacing w:after="0" w:line="240" w:lineRule="auto"/>
        <w:rPr>
          <w:rFonts w:ascii="Cambria" w:hAnsi="Cambria"/>
          <w:szCs w:val="24"/>
        </w:rPr>
      </w:pPr>
      <w:r w:rsidRPr="005B5304">
        <w:rPr>
          <w:rFonts w:ascii="Cambria" w:hAnsi="Cambria"/>
          <w:szCs w:val="24"/>
        </w:rPr>
        <w:t>Moderator</w:t>
      </w:r>
      <w:r w:rsidR="007E5B5E" w:rsidRPr="005B5304">
        <w:rPr>
          <w:rFonts w:ascii="Cambria" w:hAnsi="Cambria"/>
          <w:szCs w:val="24"/>
        </w:rPr>
        <w:t xml:space="preserve">: </w:t>
      </w:r>
      <w:r w:rsidR="005B5304" w:rsidRPr="005B5304">
        <w:rPr>
          <w:rFonts w:ascii="Cambria" w:hAnsi="Cambria"/>
          <w:szCs w:val="24"/>
        </w:rPr>
        <w:t xml:space="preserve"> </w:t>
      </w:r>
      <w:r w:rsidR="00040385">
        <w:rPr>
          <w:rFonts w:ascii="Cambria" w:hAnsi="Cambria"/>
          <w:szCs w:val="24"/>
        </w:rPr>
        <w:t xml:space="preserve">Nicholas B. </w:t>
      </w:r>
    </w:p>
    <w:p w14:paraId="261D7E3C" w14:textId="77777777" w:rsidR="00EF6AA0" w:rsidRPr="005B5304" w:rsidRDefault="00EF6AA0" w:rsidP="00EF6AA0">
      <w:pPr>
        <w:pStyle w:val="ListParagraph"/>
        <w:spacing w:after="0" w:line="240" w:lineRule="auto"/>
        <w:ind w:left="1515"/>
        <w:rPr>
          <w:rFonts w:ascii="Cambria" w:hAnsi="Cambria"/>
          <w:szCs w:val="24"/>
        </w:rPr>
      </w:pPr>
    </w:p>
    <w:p w14:paraId="54807F24" w14:textId="551CAE5C" w:rsidR="000F1F49" w:rsidRPr="00D34DAE" w:rsidRDefault="00804E35" w:rsidP="001228C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szCs w:val="24"/>
        </w:rPr>
        <w:t>Were the Egyptians more advanced than the people of the Indus River Valley</w:t>
      </w:r>
      <w:r w:rsidR="007E5B5E">
        <w:rPr>
          <w:rFonts w:ascii="Cambria" w:hAnsi="Cambria"/>
          <w:szCs w:val="24"/>
        </w:rPr>
        <w:t>?</w:t>
      </w:r>
      <w:r w:rsidR="00BD0317" w:rsidRPr="00BD0317">
        <w:rPr>
          <w:rFonts w:ascii="Cambria" w:hAnsi="Cambria" w:cs="Times New Roman"/>
        </w:rPr>
        <w:t xml:space="preserve"> </w:t>
      </w:r>
    </w:p>
    <w:p w14:paraId="609A5C85" w14:textId="2F017B35" w:rsidR="000F1F49" w:rsidRPr="00D34DAE" w:rsidRDefault="006467F6" w:rsidP="001228CA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>Affirmative</w:t>
      </w:r>
      <w:r w:rsidR="000F1F49" w:rsidRPr="00D34DAE">
        <w:rPr>
          <w:rFonts w:ascii="Cambria" w:hAnsi="Cambria"/>
          <w:szCs w:val="24"/>
        </w:rPr>
        <w:t>:</w:t>
      </w:r>
      <w:r w:rsidR="001555D8">
        <w:rPr>
          <w:rFonts w:ascii="Cambria" w:hAnsi="Cambria"/>
          <w:szCs w:val="24"/>
        </w:rPr>
        <w:t xml:space="preserve"> </w:t>
      </w:r>
      <w:r w:rsidR="00A22002">
        <w:rPr>
          <w:rFonts w:ascii="Cambria" w:hAnsi="Cambria"/>
          <w:szCs w:val="24"/>
        </w:rPr>
        <w:t xml:space="preserve"> Kaitlyn R., Wen, and </w:t>
      </w:r>
      <w:r w:rsidR="00040385">
        <w:rPr>
          <w:rFonts w:ascii="Cambria" w:hAnsi="Cambria"/>
          <w:szCs w:val="24"/>
        </w:rPr>
        <w:t xml:space="preserve">Kevin S. </w:t>
      </w:r>
    </w:p>
    <w:p w14:paraId="1CDC4F5B" w14:textId="1C864E2B" w:rsidR="00665E6F" w:rsidRDefault="006467F6" w:rsidP="001228CA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665E6F">
        <w:rPr>
          <w:rFonts w:ascii="Cambria" w:hAnsi="Cambria"/>
          <w:szCs w:val="24"/>
        </w:rPr>
        <w:t>Negative</w:t>
      </w:r>
      <w:r w:rsidR="000F1F49" w:rsidRPr="00665E6F">
        <w:rPr>
          <w:rFonts w:ascii="Cambria" w:hAnsi="Cambria"/>
          <w:szCs w:val="24"/>
        </w:rPr>
        <w:t xml:space="preserve">: </w:t>
      </w:r>
      <w:r w:rsidR="00A22002">
        <w:rPr>
          <w:rFonts w:ascii="Cambria" w:hAnsi="Cambria"/>
          <w:szCs w:val="24"/>
        </w:rPr>
        <w:t xml:space="preserve">Mary M. and </w:t>
      </w:r>
      <w:r w:rsidR="00040385">
        <w:rPr>
          <w:rFonts w:ascii="Cambria" w:hAnsi="Cambria"/>
          <w:szCs w:val="24"/>
        </w:rPr>
        <w:t>Adonis T.</w:t>
      </w:r>
    </w:p>
    <w:p w14:paraId="4ADD2542" w14:textId="2D45A715" w:rsidR="00F70B31" w:rsidRDefault="000F1F49" w:rsidP="000179BB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665E6F">
        <w:rPr>
          <w:rFonts w:ascii="Cambria" w:hAnsi="Cambria"/>
          <w:szCs w:val="24"/>
        </w:rPr>
        <w:t>Moderator:</w:t>
      </w:r>
      <w:r w:rsidR="004E5381">
        <w:rPr>
          <w:rFonts w:ascii="Cambria" w:hAnsi="Cambria"/>
          <w:szCs w:val="24"/>
        </w:rPr>
        <w:t xml:space="preserve"> </w:t>
      </w:r>
      <w:r w:rsidR="00040385">
        <w:rPr>
          <w:rFonts w:ascii="Cambria" w:hAnsi="Cambria"/>
          <w:szCs w:val="24"/>
        </w:rPr>
        <w:t xml:space="preserve">Pablo M. </w:t>
      </w:r>
    </w:p>
    <w:p w14:paraId="20EB2E98" w14:textId="77777777" w:rsidR="00EF6AA0" w:rsidRPr="00665E6F" w:rsidRDefault="00EF6AA0" w:rsidP="00EF6AA0">
      <w:pPr>
        <w:pStyle w:val="ListParagraph"/>
        <w:spacing w:after="0" w:line="240" w:lineRule="auto"/>
        <w:ind w:left="1530"/>
        <w:rPr>
          <w:rFonts w:ascii="Cambria" w:hAnsi="Cambria"/>
          <w:szCs w:val="24"/>
        </w:rPr>
      </w:pPr>
    </w:p>
    <w:p w14:paraId="796739FB" w14:textId="165C92FC" w:rsidR="00F70B31" w:rsidRPr="00D34DAE" w:rsidRDefault="00EF6AA0" w:rsidP="001228C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0"/>
        </w:rPr>
        <w:t xml:space="preserve">Was Shi </w:t>
      </w:r>
      <w:proofErr w:type="spellStart"/>
      <w:r>
        <w:rPr>
          <w:rFonts w:ascii="Cambria" w:hAnsi="Cambria"/>
          <w:szCs w:val="20"/>
        </w:rPr>
        <w:t>Huangdi</w:t>
      </w:r>
      <w:proofErr w:type="spellEnd"/>
      <w:r w:rsidRPr="00E91808">
        <w:rPr>
          <w:rFonts w:ascii="Cambria" w:hAnsi="Cambria"/>
          <w:szCs w:val="20"/>
        </w:rPr>
        <w:t xml:space="preserve"> a </w:t>
      </w:r>
      <w:r>
        <w:rPr>
          <w:rFonts w:ascii="Cambria" w:hAnsi="Cambria"/>
          <w:szCs w:val="20"/>
        </w:rPr>
        <w:t xml:space="preserve">good </w:t>
      </w:r>
      <w:r w:rsidRPr="00E91808">
        <w:rPr>
          <w:rFonts w:ascii="Cambria" w:hAnsi="Cambria"/>
          <w:szCs w:val="20"/>
        </w:rPr>
        <w:t xml:space="preserve">leader who helped the Chinese people? </w:t>
      </w:r>
      <w:r w:rsidRPr="008D5404">
        <w:rPr>
          <w:rFonts w:ascii="Cambria" w:hAnsi="Cambria"/>
          <w:szCs w:val="20"/>
        </w:rPr>
        <w:t xml:space="preserve"> </w:t>
      </w:r>
    </w:p>
    <w:p w14:paraId="08285E4E" w14:textId="0A92D2D2" w:rsidR="00665E6F" w:rsidRDefault="00F70B31" w:rsidP="00695836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665E6F">
        <w:rPr>
          <w:rFonts w:ascii="Cambria" w:hAnsi="Cambria"/>
          <w:szCs w:val="24"/>
        </w:rPr>
        <w:t xml:space="preserve">Affirmative: </w:t>
      </w:r>
      <w:r w:rsidR="000F423E">
        <w:rPr>
          <w:rFonts w:ascii="Cambria" w:hAnsi="Cambria"/>
          <w:szCs w:val="24"/>
        </w:rPr>
        <w:t xml:space="preserve"> Samuel F. and Araceli V. </w:t>
      </w:r>
    </w:p>
    <w:p w14:paraId="0FB67D3A" w14:textId="73B34F6B" w:rsidR="00F70B31" w:rsidRPr="00665E6F" w:rsidRDefault="00F70B31" w:rsidP="001228CA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665E6F">
        <w:rPr>
          <w:rFonts w:ascii="Cambria" w:hAnsi="Cambria"/>
          <w:szCs w:val="24"/>
        </w:rPr>
        <w:t>Negative:</w:t>
      </w:r>
      <w:r w:rsidR="003D253B" w:rsidRPr="00665E6F">
        <w:rPr>
          <w:rFonts w:ascii="Cambria" w:hAnsi="Cambria"/>
          <w:szCs w:val="24"/>
        </w:rPr>
        <w:t xml:space="preserve"> </w:t>
      </w:r>
      <w:r w:rsidR="000550C6">
        <w:rPr>
          <w:rFonts w:ascii="Cambria" w:hAnsi="Cambria"/>
          <w:szCs w:val="24"/>
        </w:rPr>
        <w:t xml:space="preserve">Michael J. and Patrick U.  </w:t>
      </w:r>
    </w:p>
    <w:p w14:paraId="66EED7F6" w14:textId="5DAFF2B3" w:rsidR="000F1F49" w:rsidRDefault="00F70B31" w:rsidP="008D5404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Moderator: </w:t>
      </w:r>
      <w:proofErr w:type="spellStart"/>
      <w:r w:rsidR="00040385">
        <w:rPr>
          <w:rFonts w:ascii="Cambria" w:hAnsi="Cambria"/>
          <w:szCs w:val="24"/>
        </w:rPr>
        <w:t>Dianie</w:t>
      </w:r>
      <w:proofErr w:type="spellEnd"/>
      <w:r w:rsidR="00040385">
        <w:rPr>
          <w:rFonts w:ascii="Cambria" w:hAnsi="Cambria"/>
          <w:szCs w:val="24"/>
        </w:rPr>
        <w:t xml:space="preserve"> J. </w:t>
      </w:r>
    </w:p>
    <w:p w14:paraId="73DFD38D" w14:textId="77777777" w:rsidR="00EF6AA0" w:rsidRDefault="00EF6AA0" w:rsidP="00EF6AA0">
      <w:pPr>
        <w:pStyle w:val="ListParagraph"/>
        <w:spacing w:after="0" w:line="240" w:lineRule="auto"/>
        <w:ind w:left="1530"/>
        <w:rPr>
          <w:rFonts w:ascii="Cambria" w:hAnsi="Cambria"/>
          <w:szCs w:val="24"/>
        </w:rPr>
      </w:pPr>
    </w:p>
    <w:p w14:paraId="6CC3CA98" w14:textId="7E30B744" w:rsidR="00E91808" w:rsidRPr="00D34DAE" w:rsidRDefault="00335FAB" w:rsidP="00E91808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0"/>
        </w:rPr>
        <w:t>Were the achievements of the Gupta Golden Age more imp</w:t>
      </w:r>
      <w:r w:rsidR="007B5223">
        <w:rPr>
          <w:rFonts w:ascii="Cambria" w:hAnsi="Cambria"/>
          <w:szCs w:val="20"/>
        </w:rPr>
        <w:t>ressive than the Han Dynasty</w:t>
      </w:r>
      <w:r w:rsidR="00E91808" w:rsidRPr="00E91808">
        <w:rPr>
          <w:rFonts w:ascii="Cambria" w:hAnsi="Cambria"/>
          <w:szCs w:val="20"/>
        </w:rPr>
        <w:t xml:space="preserve">? </w:t>
      </w:r>
      <w:r w:rsidR="00E91808" w:rsidRPr="008D5404">
        <w:rPr>
          <w:rFonts w:ascii="Cambria" w:hAnsi="Cambria"/>
          <w:szCs w:val="20"/>
        </w:rPr>
        <w:t xml:space="preserve"> </w:t>
      </w:r>
    </w:p>
    <w:p w14:paraId="2E402B85" w14:textId="67717CF8" w:rsidR="005B5304" w:rsidRPr="005B5304" w:rsidRDefault="00EF6AA0" w:rsidP="005B5304">
      <w:pPr>
        <w:pStyle w:val="ListParagraph"/>
        <w:numPr>
          <w:ilvl w:val="0"/>
          <w:numId w:val="38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Affirmative: </w:t>
      </w:r>
      <w:r w:rsidR="00A22002">
        <w:rPr>
          <w:rFonts w:ascii="Cambria" w:hAnsi="Cambria"/>
          <w:szCs w:val="24"/>
        </w:rPr>
        <w:t xml:space="preserve">Chris B. </w:t>
      </w:r>
      <w:r w:rsidR="001B1ACC">
        <w:rPr>
          <w:rFonts w:ascii="Cambria" w:hAnsi="Cambria"/>
          <w:szCs w:val="24"/>
        </w:rPr>
        <w:t xml:space="preserve">and Alyssa T. </w:t>
      </w:r>
    </w:p>
    <w:p w14:paraId="6ED2625C" w14:textId="4EB9E04F" w:rsidR="005B5304" w:rsidRPr="005B5304" w:rsidRDefault="005B5304" w:rsidP="005B5304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</w:t>
      </w:r>
      <w:r w:rsidR="00EF6AA0">
        <w:rPr>
          <w:rFonts w:ascii="Cambria" w:hAnsi="Cambria"/>
          <w:szCs w:val="24"/>
        </w:rPr>
        <w:t xml:space="preserve">                 b.    Negative:</w:t>
      </w:r>
      <w:r w:rsidR="00335FAB">
        <w:rPr>
          <w:rFonts w:ascii="Cambria" w:hAnsi="Cambria"/>
          <w:szCs w:val="24"/>
        </w:rPr>
        <w:t xml:space="preserve"> </w:t>
      </w:r>
      <w:r w:rsidR="00A16F4B">
        <w:rPr>
          <w:rFonts w:ascii="Cambria" w:hAnsi="Cambria"/>
          <w:szCs w:val="24"/>
        </w:rPr>
        <w:t xml:space="preserve">Javier S. </w:t>
      </w:r>
      <w:r w:rsidR="001B1ACC">
        <w:rPr>
          <w:rFonts w:ascii="Cambria" w:hAnsi="Cambria"/>
          <w:szCs w:val="24"/>
        </w:rPr>
        <w:t xml:space="preserve">and </w:t>
      </w:r>
      <w:r w:rsidR="00A16F4B">
        <w:rPr>
          <w:rFonts w:ascii="Cambria" w:hAnsi="Cambria"/>
          <w:szCs w:val="24"/>
        </w:rPr>
        <w:t xml:space="preserve">Ashley </w:t>
      </w:r>
      <w:proofErr w:type="spellStart"/>
      <w:r w:rsidR="00A16F4B">
        <w:rPr>
          <w:rFonts w:ascii="Cambria" w:hAnsi="Cambria"/>
          <w:szCs w:val="24"/>
        </w:rPr>
        <w:t>Ruilova</w:t>
      </w:r>
      <w:proofErr w:type="spellEnd"/>
      <w:r w:rsidR="00A16F4B">
        <w:rPr>
          <w:rFonts w:ascii="Cambria" w:hAnsi="Cambria"/>
          <w:szCs w:val="24"/>
        </w:rPr>
        <w:t xml:space="preserve"> </w:t>
      </w:r>
    </w:p>
    <w:p w14:paraId="1814437C" w14:textId="11E2E8CB" w:rsidR="00A72726" w:rsidRDefault="005B5304" w:rsidP="001228CA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</w:t>
      </w:r>
      <w:r w:rsidR="00EF6AA0">
        <w:rPr>
          <w:rFonts w:ascii="Cambria" w:hAnsi="Cambria"/>
          <w:szCs w:val="24"/>
        </w:rPr>
        <w:t xml:space="preserve">            c.     Moderator:</w:t>
      </w:r>
      <w:r w:rsidR="0073641F">
        <w:rPr>
          <w:rFonts w:ascii="Cambria" w:hAnsi="Cambria"/>
          <w:szCs w:val="24"/>
        </w:rPr>
        <w:t xml:space="preserve"> </w:t>
      </w:r>
      <w:r w:rsidR="000F423E">
        <w:rPr>
          <w:rFonts w:ascii="Cambria" w:hAnsi="Cambria"/>
          <w:szCs w:val="24"/>
        </w:rPr>
        <w:t xml:space="preserve">Eric F. </w:t>
      </w:r>
    </w:p>
    <w:p w14:paraId="5C6D9A6D" w14:textId="0ECE49D2" w:rsidR="0073641F" w:rsidRDefault="00934DEB" w:rsidP="00934DEB">
      <w:pPr>
        <w:tabs>
          <w:tab w:val="left" w:pos="1110"/>
        </w:tabs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 </w:t>
      </w:r>
    </w:p>
    <w:p w14:paraId="73CA3225" w14:textId="5F90F4EB" w:rsidR="0073641F" w:rsidRPr="00934DEB" w:rsidRDefault="00934DEB" w:rsidP="00934DEB">
      <w:pPr>
        <w:spacing w:after="0" w:line="240" w:lineRule="auto"/>
        <w:rPr>
          <w:rFonts w:ascii="Cambria" w:hAnsi="Cambria"/>
          <w:b/>
          <w:i/>
          <w:szCs w:val="24"/>
        </w:rPr>
      </w:pPr>
      <w:r>
        <w:rPr>
          <w:rFonts w:asciiTheme="majorHAnsi" w:hAnsiTheme="majorHAnsi"/>
          <w:szCs w:val="24"/>
        </w:rPr>
        <w:t xml:space="preserve">       6.    Were Asoka’s Edicts a better way to rule and keep order than Hammurabi’s Code</w:t>
      </w:r>
      <w:r w:rsidRPr="00AF546F">
        <w:rPr>
          <w:rFonts w:asciiTheme="majorHAnsi" w:hAnsiTheme="majorHAnsi"/>
          <w:szCs w:val="24"/>
        </w:rPr>
        <w:t xml:space="preserve">? </w:t>
      </w:r>
      <w:r w:rsidRPr="00AF546F">
        <w:rPr>
          <w:rFonts w:ascii="Cambria" w:hAnsi="Cambria" w:cs="Times New Roman"/>
        </w:rPr>
        <w:t xml:space="preserve"> </w:t>
      </w:r>
      <w:r w:rsidR="0073641F" w:rsidRPr="00934DEB">
        <w:rPr>
          <w:rFonts w:ascii="Cambria" w:hAnsi="Cambria" w:cs="Times New Roman"/>
        </w:rPr>
        <w:t xml:space="preserve"> </w:t>
      </w:r>
    </w:p>
    <w:p w14:paraId="2EF29A85" w14:textId="786231CF" w:rsidR="0073641F" w:rsidRDefault="0073641F" w:rsidP="0073641F">
      <w:pPr>
        <w:pStyle w:val="ListParagraph"/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a.     Affirmative: </w:t>
      </w:r>
      <w:r w:rsidR="000A67F2">
        <w:rPr>
          <w:rFonts w:ascii="Cambria" w:hAnsi="Cambria"/>
          <w:szCs w:val="24"/>
        </w:rPr>
        <w:t xml:space="preserve"> </w:t>
      </w:r>
      <w:proofErr w:type="spellStart"/>
      <w:r w:rsidR="000A67F2">
        <w:rPr>
          <w:rFonts w:ascii="Cambria" w:hAnsi="Cambria"/>
          <w:szCs w:val="24"/>
        </w:rPr>
        <w:t>Govin</w:t>
      </w:r>
      <w:proofErr w:type="spellEnd"/>
      <w:r w:rsidR="000A67F2">
        <w:rPr>
          <w:rFonts w:ascii="Cambria" w:hAnsi="Cambria"/>
          <w:szCs w:val="24"/>
        </w:rPr>
        <w:t xml:space="preserve"> M. and Richard R. </w:t>
      </w:r>
    </w:p>
    <w:p w14:paraId="2C1EBB81" w14:textId="6A1DC656" w:rsidR="0073641F" w:rsidRDefault="0073641F" w:rsidP="0073641F">
      <w:pPr>
        <w:pStyle w:val="ListParagraph"/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b.     Negative: </w:t>
      </w:r>
      <w:r w:rsidR="000A67F2">
        <w:rPr>
          <w:rFonts w:ascii="Cambria" w:hAnsi="Cambria"/>
          <w:szCs w:val="24"/>
        </w:rPr>
        <w:t xml:space="preserve">Annamarie S. and Adam K. </w:t>
      </w:r>
    </w:p>
    <w:p w14:paraId="320C1FE0" w14:textId="134EC010" w:rsidR="0073641F" w:rsidRPr="0073641F" w:rsidRDefault="0073641F" w:rsidP="0073641F">
      <w:pPr>
        <w:pStyle w:val="ListParagraph"/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c.      Moderator:  </w:t>
      </w:r>
      <w:r w:rsidR="000A67F2">
        <w:rPr>
          <w:rFonts w:ascii="Cambria" w:hAnsi="Cambria"/>
          <w:szCs w:val="24"/>
        </w:rPr>
        <w:t xml:space="preserve">Kevin T.  </w:t>
      </w:r>
    </w:p>
    <w:p w14:paraId="162FB051" w14:textId="77777777" w:rsidR="0073641F" w:rsidRDefault="0073641F" w:rsidP="001228CA">
      <w:pPr>
        <w:spacing w:after="0" w:line="240" w:lineRule="auto"/>
        <w:rPr>
          <w:rFonts w:ascii="Cambria" w:hAnsi="Cambria"/>
          <w:szCs w:val="24"/>
        </w:rPr>
      </w:pPr>
    </w:p>
    <w:p w14:paraId="3E8BC208" w14:textId="77777777" w:rsidR="0073641F" w:rsidRDefault="0073641F" w:rsidP="001228CA">
      <w:pPr>
        <w:spacing w:after="0" w:line="240" w:lineRule="auto"/>
        <w:rPr>
          <w:rFonts w:ascii="Cambria" w:hAnsi="Cambria"/>
          <w:szCs w:val="24"/>
        </w:rPr>
      </w:pPr>
    </w:p>
    <w:p w14:paraId="129F8600" w14:textId="77777777" w:rsidR="0073641F" w:rsidRPr="002D769F" w:rsidRDefault="0073641F" w:rsidP="001228CA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</w:t>
      </w:r>
    </w:p>
    <w:p w14:paraId="0CE4605B" w14:textId="77777777" w:rsidR="0064407C" w:rsidRPr="00C4689D" w:rsidRDefault="0064407C" w:rsidP="001228CA">
      <w:pPr>
        <w:spacing w:after="0" w:line="240" w:lineRule="auto"/>
        <w:rPr>
          <w:rFonts w:asciiTheme="majorHAnsi" w:hAnsiTheme="majorHAnsi"/>
          <w:szCs w:val="24"/>
        </w:rPr>
      </w:pPr>
    </w:p>
    <w:p w14:paraId="305138EF" w14:textId="77777777" w:rsidR="007E5B5E" w:rsidRDefault="007E5B5E" w:rsidP="001228CA">
      <w:pPr>
        <w:spacing w:after="0" w:line="240" w:lineRule="auto"/>
        <w:rPr>
          <w:rFonts w:asciiTheme="majorHAnsi" w:hAnsiTheme="majorHAnsi"/>
          <w:szCs w:val="24"/>
        </w:rPr>
      </w:pPr>
    </w:p>
    <w:p w14:paraId="3701F34E" w14:textId="77777777" w:rsidR="007E5B5E" w:rsidRDefault="007E5B5E" w:rsidP="001228CA">
      <w:pPr>
        <w:spacing w:after="0" w:line="240" w:lineRule="auto"/>
        <w:rPr>
          <w:rFonts w:asciiTheme="majorHAnsi" w:hAnsiTheme="majorHAnsi"/>
          <w:szCs w:val="24"/>
        </w:rPr>
      </w:pPr>
    </w:p>
    <w:p w14:paraId="60DFBFF1" w14:textId="77777777" w:rsidR="007E5B5E" w:rsidRDefault="007E5B5E" w:rsidP="001228CA">
      <w:pPr>
        <w:spacing w:after="0" w:line="240" w:lineRule="auto"/>
        <w:rPr>
          <w:rFonts w:asciiTheme="majorHAnsi" w:hAnsiTheme="majorHAnsi"/>
          <w:szCs w:val="24"/>
        </w:rPr>
      </w:pPr>
    </w:p>
    <w:p w14:paraId="02D35AC5" w14:textId="77777777" w:rsidR="00B65C2A" w:rsidRDefault="00B65C2A" w:rsidP="001228CA">
      <w:pPr>
        <w:spacing w:after="0" w:line="240" w:lineRule="auto"/>
        <w:rPr>
          <w:rFonts w:asciiTheme="majorHAnsi" w:hAnsiTheme="majorHAnsi"/>
          <w:szCs w:val="24"/>
        </w:rPr>
      </w:pPr>
    </w:p>
    <w:p w14:paraId="014DDF5C" w14:textId="77777777" w:rsidR="00BB4D62" w:rsidRDefault="00BB4D62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14:paraId="237E6AD9" w14:textId="77777777" w:rsidR="00EF6AA0" w:rsidRDefault="00EF6AA0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14:paraId="43D5C790" w14:textId="77777777" w:rsidR="0073641F" w:rsidRDefault="0073641F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14:paraId="7B55C9F8" w14:textId="77777777" w:rsidR="00EF6AA0" w:rsidRDefault="00EF6AA0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14:paraId="253231C5" w14:textId="77777777" w:rsidR="00EF6AA0" w:rsidRDefault="00EF6AA0" w:rsidP="001228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14:paraId="13EE71F1" w14:textId="77777777" w:rsidR="007E5B5E" w:rsidRDefault="007E5B5E" w:rsidP="00A22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20"/>
          <w:szCs w:val="24"/>
        </w:rPr>
      </w:pPr>
    </w:p>
    <w:p w14:paraId="3D95DEC7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lastRenderedPageBreak/>
        <w:t>Turn 1:  Affirmative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399042EC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6E642E46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14502BC4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62ABCD40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73EE024A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="00C71CDA" w:rsidRPr="004867DD">
        <w:rPr>
          <w:rFonts w:ascii="Cambria" w:hAnsi="Cambria" w:cs="Calibri"/>
          <w:sz w:val="20"/>
          <w:szCs w:val="24"/>
        </w:rPr>
        <w:t>peak loudly/clearly</w:t>
      </w:r>
    </w:p>
    <w:p w14:paraId="0CDABC42" w14:textId="77777777" w:rsid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3E74EEB1" w14:textId="77777777" w:rsidR="00C71CDA" w:rsidRPr="004867DD" w:rsidRDefault="00C71CDA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26F5D76A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4055D28D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2:  Negative 1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 w:rsidRPr="007E5B5E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377B4B48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1003DDC1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7F5EEB5C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777815BD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54E6F476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3B3D35FF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364D5D64" w14:textId="77777777" w:rsidR="004867DD" w:rsidRP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5104926E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7725C47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Calibri"/>
          <w:b/>
          <w:bCs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3:  Affirmative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394AF339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0B61ACF9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3D358913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49D875B8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1028E931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0C86AC02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25818CD7" w14:textId="77777777" w:rsidR="004867DD" w:rsidRP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7604CBD9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10D496E" w14:textId="77777777" w:rsidR="00C71CDA" w:rsidRPr="007E5B5E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>Turn 4:  Negative 2 Constructive Argument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Pr="004867DD">
        <w:rPr>
          <w:rFonts w:ascii="Cambria" w:hAnsi="Cambria" w:cs="Calibri"/>
          <w:b/>
          <w:bCs/>
          <w:sz w:val="20"/>
          <w:szCs w:val="24"/>
        </w:rPr>
        <w:tab/>
        <w:t xml:space="preserve">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1 minute 30 seconds</w:t>
      </w:r>
    </w:p>
    <w:p w14:paraId="65C6D5B4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Present your argument and the </w:t>
      </w:r>
      <w:r w:rsidRPr="004867DD">
        <w:rPr>
          <w:rFonts w:ascii="Cambria" w:hAnsi="Cambria" w:cs="Calibri"/>
          <w:i/>
          <w:iCs/>
          <w:sz w:val="20"/>
          <w:szCs w:val="24"/>
          <w:u w:val="single"/>
        </w:rPr>
        <w:t>major reasons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why you believe your argument is right. </w:t>
      </w:r>
    </w:p>
    <w:p w14:paraId="180144F1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Be sure to include: </w:t>
      </w:r>
    </w:p>
    <w:p w14:paraId="03BE9045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A good introduction that attracts the audiences’ attention and interest in the topic  (ethos, pathos, logos!)</w:t>
      </w:r>
    </w:p>
    <w:p w14:paraId="40B15BD1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A clearly stated position (what you believe and want the audience to believe) </w:t>
      </w:r>
    </w:p>
    <w:p w14:paraId="6F1C35F8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S</w:t>
      </w:r>
      <w:r w:rsidRPr="004867DD">
        <w:rPr>
          <w:rFonts w:ascii="Cambria" w:hAnsi="Cambria" w:cs="Calibri"/>
          <w:sz w:val="20"/>
          <w:szCs w:val="24"/>
        </w:rPr>
        <w:t>peak loudly/clearly</w:t>
      </w:r>
    </w:p>
    <w:p w14:paraId="284F4B27" w14:textId="77777777" w:rsid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Clearly stated support (why your reason is true) </w:t>
      </w:r>
      <w:r w:rsidR="00766038">
        <w:rPr>
          <w:rFonts w:ascii="Cambria" w:hAnsi="Cambria" w:cs="Calibri"/>
          <w:sz w:val="20"/>
          <w:szCs w:val="24"/>
        </w:rPr>
        <w:t xml:space="preserve">with </w:t>
      </w:r>
      <w:r w:rsidRPr="004867DD">
        <w:rPr>
          <w:rFonts w:ascii="Cambria" w:hAnsi="Cambria" w:cs="Calibri"/>
          <w:sz w:val="20"/>
          <w:szCs w:val="24"/>
        </w:rPr>
        <w:t>evidence</w:t>
      </w:r>
    </w:p>
    <w:p w14:paraId="0502EBEA" w14:textId="77777777" w:rsidR="004867DD" w:rsidRPr="004867DD" w:rsidRDefault="004867DD" w:rsidP="004867DD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Strong conclusion</w:t>
      </w:r>
    </w:p>
    <w:p w14:paraId="5C213431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00DC20E2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5:  Affirmative 1 Rebuttal   </w:t>
      </w:r>
      <w:r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>Time</w:t>
      </w:r>
      <w:r w:rsidR="00412D58" w:rsidRPr="007E5B5E">
        <w:rPr>
          <w:rFonts w:ascii="Cambria" w:hAnsi="Cambria" w:cs="Calibri"/>
          <w:b/>
          <w:bCs/>
          <w:sz w:val="20"/>
          <w:szCs w:val="24"/>
        </w:rPr>
        <w:t xml:space="preserve">: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17E632DB" w14:textId="77777777" w:rsidR="00C71CDA" w:rsidRPr="00766038" w:rsidRDefault="00766038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</w:t>
      </w:r>
      <w:r>
        <w:rPr>
          <w:rFonts w:ascii="Cambria" w:hAnsi="Cambria" w:cs="Calibri"/>
          <w:i/>
          <w:iCs/>
          <w:sz w:val="20"/>
          <w:szCs w:val="24"/>
        </w:rPr>
        <w:t>negativ</w:t>
      </w:r>
      <w:r w:rsidRPr="004867DD">
        <w:rPr>
          <w:rFonts w:ascii="Cambria" w:hAnsi="Cambria" w:cs="Calibri"/>
          <w:i/>
          <w:iCs/>
          <w:sz w:val="20"/>
          <w:szCs w:val="24"/>
        </w:rPr>
        <w:t>e argument.</w:t>
      </w:r>
    </w:p>
    <w:p w14:paraId="7539AA3D" w14:textId="77777777" w:rsid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4044D1B8" w14:textId="77777777" w:rsid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2B2E6320" w14:textId="77777777" w:rsidR="00C71CDA" w:rsidRPr="004867DD" w:rsidRDefault="00C71CDA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14:paraId="2D9D8FF4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10A84881" w14:textId="77777777" w:rsidR="00C71CDA" w:rsidRPr="007E5B5E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6: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Negative 1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>Time</w:t>
      </w:r>
      <w:r w:rsidR="007E5B5E" w:rsidRPr="007E5B5E">
        <w:rPr>
          <w:rFonts w:ascii="Cambria" w:hAnsi="Cambria" w:cs="Calibri"/>
          <w:b/>
          <w:bCs/>
          <w:sz w:val="20"/>
          <w:szCs w:val="24"/>
        </w:rPr>
        <w:t xml:space="preserve">: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22F22D92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 w:rsidR="00766038"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3FCAF010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67686E3A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2C598DCC" w14:textId="77777777" w:rsidR="004867DD" w:rsidRPr="004867DD" w:rsidRDefault="00766038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</w:t>
      </w:r>
      <w:r w:rsidR="004867DD"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p w14:paraId="02A1A614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0E6CEE03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b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7: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Affirmative 2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03F3AB08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</w:t>
      </w:r>
      <w:r w:rsidR="00766038">
        <w:rPr>
          <w:rFonts w:ascii="Cambria" w:hAnsi="Cambria" w:cs="Calibri"/>
          <w:i/>
          <w:iCs/>
          <w:sz w:val="20"/>
          <w:szCs w:val="24"/>
        </w:rPr>
        <w:t>Pose 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negative argument.</w:t>
      </w:r>
    </w:p>
    <w:p w14:paraId="35F51664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1668D4EB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4EBD0600" w14:textId="77777777" w:rsidR="004867DD" w:rsidRP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 xml:space="preserve">Team B does not answer these questions; rather, you are giving the audience something to think about </w:t>
      </w:r>
    </w:p>
    <w:p w14:paraId="449C048B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</w:p>
    <w:p w14:paraId="30671A78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b/>
          <w:bCs/>
          <w:sz w:val="20"/>
          <w:szCs w:val="24"/>
        </w:rPr>
        <w:t xml:space="preserve">Turn 8: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 xml:space="preserve">Negative 2 Rebuttal   </w:t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B02126" w:rsidRPr="004867DD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="000E3952">
        <w:rPr>
          <w:rFonts w:ascii="Cambria" w:hAnsi="Cambria" w:cs="Calibri"/>
          <w:b/>
          <w:bCs/>
          <w:sz w:val="20"/>
          <w:szCs w:val="24"/>
        </w:rPr>
        <w:tab/>
      </w:r>
      <w:r w:rsidRPr="007E5B5E">
        <w:rPr>
          <w:rFonts w:ascii="Cambria" w:hAnsi="Cambria" w:cs="Calibri"/>
          <w:b/>
          <w:bCs/>
          <w:sz w:val="20"/>
          <w:szCs w:val="24"/>
        </w:rPr>
        <w:t xml:space="preserve">Time:  </w:t>
      </w:r>
      <w:r w:rsidR="007E5B5E" w:rsidRPr="007E5B5E">
        <w:rPr>
          <w:rFonts w:ascii="Cambria" w:hAnsi="Cambria" w:cs="Times New Roman"/>
          <w:b/>
          <w:szCs w:val="32"/>
        </w:rPr>
        <w:t>45 seconds</w:t>
      </w:r>
    </w:p>
    <w:p w14:paraId="7E6F3C7D" w14:textId="77777777" w:rsidR="00C71CDA" w:rsidRPr="004867DD" w:rsidRDefault="00C71CDA" w:rsidP="00486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i/>
          <w:iCs/>
          <w:sz w:val="20"/>
          <w:szCs w:val="24"/>
        </w:rPr>
        <w:t xml:space="preserve">Job:  Pose </w:t>
      </w:r>
      <w:r w:rsidR="00766038">
        <w:rPr>
          <w:rFonts w:ascii="Cambria" w:hAnsi="Cambria" w:cs="Calibri"/>
          <w:i/>
          <w:iCs/>
          <w:sz w:val="20"/>
          <w:szCs w:val="24"/>
        </w:rPr>
        <w:t>statements</w:t>
      </w:r>
      <w:r w:rsidRPr="004867DD">
        <w:rPr>
          <w:rFonts w:ascii="Cambria" w:hAnsi="Cambria" w:cs="Calibri"/>
          <w:i/>
          <w:iCs/>
          <w:sz w:val="20"/>
          <w:szCs w:val="24"/>
        </w:rPr>
        <w:t xml:space="preserve"> that call into question the “correctness” of the affirmative argument.</w:t>
      </w:r>
    </w:p>
    <w:p w14:paraId="0C7091E2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/>
          <w:sz w:val="20"/>
        </w:rPr>
        <w:t>Extend and apply arguments that have already been made, NOT make new arguments</w:t>
      </w:r>
    </w:p>
    <w:p w14:paraId="559931FD" w14:textId="77777777" w:rsidR="004867DD" w:rsidRDefault="004867DD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 w:rsidRPr="004867DD">
        <w:rPr>
          <w:rFonts w:ascii="Cambria" w:hAnsi="Cambria" w:cs="Calibri"/>
          <w:sz w:val="20"/>
          <w:szCs w:val="24"/>
        </w:rPr>
        <w:t>Be sure to have a strategy, or at very least a direction to your questioning (ethos, pathos, logos!)</w:t>
      </w:r>
    </w:p>
    <w:p w14:paraId="711F9B29" w14:textId="77777777" w:rsidR="00D542C9" w:rsidRPr="004867DD" w:rsidRDefault="00766038" w:rsidP="004867DD">
      <w:pPr>
        <w:pStyle w:val="ListParagraph"/>
        <w:widowControl w:val="0"/>
        <w:numPr>
          <w:ilvl w:val="0"/>
          <w:numId w:val="25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firstLine="0"/>
        <w:rPr>
          <w:rFonts w:ascii="Cambria" w:hAnsi="Cambria" w:cs="Helvetica"/>
          <w:sz w:val="20"/>
          <w:szCs w:val="24"/>
        </w:rPr>
      </w:pPr>
      <w:r>
        <w:rPr>
          <w:rFonts w:ascii="Cambria" w:hAnsi="Cambria" w:cs="Calibri"/>
          <w:sz w:val="20"/>
          <w:szCs w:val="24"/>
        </w:rPr>
        <w:t>Team A</w:t>
      </w:r>
      <w:r w:rsidR="004867DD" w:rsidRPr="004867DD">
        <w:rPr>
          <w:rFonts w:ascii="Cambria" w:hAnsi="Cambria" w:cs="Calibri"/>
          <w:sz w:val="20"/>
          <w:szCs w:val="24"/>
        </w:rPr>
        <w:t xml:space="preserve"> does not answer these questions; rather, you are giving the audience something to think about </w:t>
      </w:r>
    </w:p>
    <w:sectPr w:rsidR="00D542C9" w:rsidRPr="004867DD" w:rsidSect="00020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540"/>
        </w:tabs>
      </w:pPr>
    </w:lvl>
    <w:lvl w:ilvl="1" w:tplc="B85661AC">
      <w:numFmt w:val="none"/>
      <w:lvlText w:val=""/>
      <w:lvlJc w:val="left"/>
      <w:pPr>
        <w:tabs>
          <w:tab w:val="num" w:pos="540"/>
        </w:tabs>
      </w:pPr>
    </w:lvl>
    <w:lvl w:ilvl="2" w:tplc="5D5AB14E">
      <w:numFmt w:val="none"/>
      <w:lvlText w:val=""/>
      <w:lvlJc w:val="left"/>
      <w:pPr>
        <w:tabs>
          <w:tab w:val="num" w:pos="54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48168F8"/>
    <w:multiLevelType w:val="hybridMultilevel"/>
    <w:tmpl w:val="FD4281FA"/>
    <w:lvl w:ilvl="0" w:tplc="7ED09A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3C5048"/>
    <w:multiLevelType w:val="hybridMultilevel"/>
    <w:tmpl w:val="467C6532"/>
    <w:lvl w:ilvl="0" w:tplc="AE22BE5C">
      <w:start w:val="3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B2C3ADC"/>
    <w:multiLevelType w:val="hybridMultilevel"/>
    <w:tmpl w:val="3282068A"/>
    <w:lvl w:ilvl="0" w:tplc="A3AEC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19D76B7"/>
    <w:multiLevelType w:val="hybridMultilevel"/>
    <w:tmpl w:val="80747CA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83F58C3"/>
    <w:multiLevelType w:val="hybridMultilevel"/>
    <w:tmpl w:val="327E56C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1E0E4909"/>
    <w:multiLevelType w:val="hybridMultilevel"/>
    <w:tmpl w:val="074A2306"/>
    <w:lvl w:ilvl="0" w:tplc="0AC8FC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F95DBC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C3A85"/>
    <w:multiLevelType w:val="hybridMultilevel"/>
    <w:tmpl w:val="39B40FC4"/>
    <w:lvl w:ilvl="0" w:tplc="124AF6BC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2C8951B6"/>
    <w:multiLevelType w:val="hybridMultilevel"/>
    <w:tmpl w:val="E8AA61A2"/>
    <w:lvl w:ilvl="0" w:tplc="DBEEEF8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0">
    <w:nsid w:val="36EB0747"/>
    <w:multiLevelType w:val="hybridMultilevel"/>
    <w:tmpl w:val="EB641A6E"/>
    <w:lvl w:ilvl="0" w:tplc="880E038E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5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6">
    <w:nsid w:val="4F606122"/>
    <w:multiLevelType w:val="hybridMultilevel"/>
    <w:tmpl w:val="6CF6B482"/>
    <w:lvl w:ilvl="0" w:tplc="878EC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A2F51"/>
    <w:multiLevelType w:val="hybridMultilevel"/>
    <w:tmpl w:val="49FA6AE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5BA64A70"/>
    <w:multiLevelType w:val="hybridMultilevel"/>
    <w:tmpl w:val="D55A6186"/>
    <w:lvl w:ilvl="0" w:tplc="D4EE4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5F615BC8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03240"/>
    <w:multiLevelType w:val="hybridMultilevel"/>
    <w:tmpl w:val="D116C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D4167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40946A0"/>
    <w:multiLevelType w:val="hybridMultilevel"/>
    <w:tmpl w:val="94F4C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27"/>
  </w:num>
  <w:num w:numId="4">
    <w:abstractNumId w:val="31"/>
  </w:num>
  <w:num w:numId="5">
    <w:abstractNumId w:val="23"/>
  </w:num>
  <w:num w:numId="6">
    <w:abstractNumId w:val="41"/>
  </w:num>
  <w:num w:numId="7">
    <w:abstractNumId w:val="21"/>
  </w:num>
  <w:num w:numId="8">
    <w:abstractNumId w:val="15"/>
  </w:num>
  <w:num w:numId="9">
    <w:abstractNumId w:val="22"/>
  </w:num>
  <w:num w:numId="10">
    <w:abstractNumId w:val="34"/>
  </w:num>
  <w:num w:numId="11">
    <w:abstractNumId w:val="29"/>
  </w:num>
  <w:num w:numId="12">
    <w:abstractNumId w:val="9"/>
  </w:num>
  <w:num w:numId="13">
    <w:abstractNumId w:val="5"/>
  </w:num>
  <w:num w:numId="14">
    <w:abstractNumId w:val="39"/>
  </w:num>
  <w:num w:numId="15">
    <w:abstractNumId w:val="11"/>
  </w:num>
  <w:num w:numId="16">
    <w:abstractNumId w:val="33"/>
  </w:num>
  <w:num w:numId="17">
    <w:abstractNumId w:val="0"/>
  </w:num>
  <w:num w:numId="18">
    <w:abstractNumId w:val="1"/>
  </w:num>
  <w:num w:numId="19">
    <w:abstractNumId w:val="10"/>
  </w:num>
  <w:num w:numId="20">
    <w:abstractNumId w:val="7"/>
  </w:num>
  <w:num w:numId="21">
    <w:abstractNumId w:val="16"/>
  </w:num>
  <w:num w:numId="22">
    <w:abstractNumId w:val="38"/>
  </w:num>
  <w:num w:numId="23">
    <w:abstractNumId w:val="25"/>
  </w:num>
  <w:num w:numId="24">
    <w:abstractNumId w:val="24"/>
  </w:num>
  <w:num w:numId="25">
    <w:abstractNumId w:val="37"/>
  </w:num>
  <w:num w:numId="26">
    <w:abstractNumId w:val="17"/>
  </w:num>
  <w:num w:numId="27">
    <w:abstractNumId w:val="8"/>
  </w:num>
  <w:num w:numId="28">
    <w:abstractNumId w:val="18"/>
  </w:num>
  <w:num w:numId="29">
    <w:abstractNumId w:val="4"/>
  </w:num>
  <w:num w:numId="30">
    <w:abstractNumId w:val="2"/>
  </w:num>
  <w:num w:numId="31">
    <w:abstractNumId w:val="3"/>
  </w:num>
  <w:num w:numId="32">
    <w:abstractNumId w:val="6"/>
  </w:num>
  <w:num w:numId="33">
    <w:abstractNumId w:val="20"/>
  </w:num>
  <w:num w:numId="34">
    <w:abstractNumId w:val="26"/>
  </w:num>
  <w:num w:numId="35">
    <w:abstractNumId w:val="12"/>
  </w:num>
  <w:num w:numId="36">
    <w:abstractNumId w:val="40"/>
  </w:num>
  <w:num w:numId="37">
    <w:abstractNumId w:val="30"/>
  </w:num>
  <w:num w:numId="38">
    <w:abstractNumId w:val="14"/>
  </w:num>
  <w:num w:numId="39">
    <w:abstractNumId w:val="13"/>
  </w:num>
  <w:num w:numId="40">
    <w:abstractNumId w:val="35"/>
  </w:num>
  <w:num w:numId="41">
    <w:abstractNumId w:val="1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C9"/>
    <w:rsid w:val="0001474F"/>
    <w:rsid w:val="000179BB"/>
    <w:rsid w:val="00020B28"/>
    <w:rsid w:val="00040385"/>
    <w:rsid w:val="00046A9A"/>
    <w:rsid w:val="000550C6"/>
    <w:rsid w:val="00080270"/>
    <w:rsid w:val="000A4EED"/>
    <w:rsid w:val="000A67F2"/>
    <w:rsid w:val="000E3952"/>
    <w:rsid w:val="000F1F49"/>
    <w:rsid w:val="000F423E"/>
    <w:rsid w:val="000F4532"/>
    <w:rsid w:val="0012261E"/>
    <w:rsid w:val="001228CA"/>
    <w:rsid w:val="00135BBA"/>
    <w:rsid w:val="001555D8"/>
    <w:rsid w:val="00170580"/>
    <w:rsid w:val="001B1ACC"/>
    <w:rsid w:val="001B6155"/>
    <w:rsid w:val="001C1056"/>
    <w:rsid w:val="002020C8"/>
    <w:rsid w:val="0023273A"/>
    <w:rsid w:val="00232FB3"/>
    <w:rsid w:val="002916FB"/>
    <w:rsid w:val="002D769F"/>
    <w:rsid w:val="002E56F6"/>
    <w:rsid w:val="00322771"/>
    <w:rsid w:val="00335FAB"/>
    <w:rsid w:val="003769FA"/>
    <w:rsid w:val="00392A69"/>
    <w:rsid w:val="003A66DF"/>
    <w:rsid w:val="003D253B"/>
    <w:rsid w:val="003E3158"/>
    <w:rsid w:val="00412D58"/>
    <w:rsid w:val="004162DB"/>
    <w:rsid w:val="00447BB4"/>
    <w:rsid w:val="00462411"/>
    <w:rsid w:val="004867DD"/>
    <w:rsid w:val="00495A57"/>
    <w:rsid w:val="004E5381"/>
    <w:rsid w:val="005139FB"/>
    <w:rsid w:val="00520CE6"/>
    <w:rsid w:val="0053071E"/>
    <w:rsid w:val="005423C2"/>
    <w:rsid w:val="00542D2E"/>
    <w:rsid w:val="005579FC"/>
    <w:rsid w:val="00563802"/>
    <w:rsid w:val="00567F59"/>
    <w:rsid w:val="00583988"/>
    <w:rsid w:val="005A54AC"/>
    <w:rsid w:val="005B5304"/>
    <w:rsid w:val="005C3596"/>
    <w:rsid w:val="005D761B"/>
    <w:rsid w:val="0061113A"/>
    <w:rsid w:val="0064407C"/>
    <w:rsid w:val="006467F6"/>
    <w:rsid w:val="00665E6F"/>
    <w:rsid w:val="00677319"/>
    <w:rsid w:val="00695836"/>
    <w:rsid w:val="006B5F03"/>
    <w:rsid w:val="006C3663"/>
    <w:rsid w:val="00700F4D"/>
    <w:rsid w:val="00714C05"/>
    <w:rsid w:val="00732684"/>
    <w:rsid w:val="0073641F"/>
    <w:rsid w:val="00742B97"/>
    <w:rsid w:val="00755F0B"/>
    <w:rsid w:val="00766038"/>
    <w:rsid w:val="007B5223"/>
    <w:rsid w:val="007C3346"/>
    <w:rsid w:val="007E5B5E"/>
    <w:rsid w:val="007F3152"/>
    <w:rsid w:val="00804E35"/>
    <w:rsid w:val="00872BC5"/>
    <w:rsid w:val="008904F3"/>
    <w:rsid w:val="00890AA8"/>
    <w:rsid w:val="00894F13"/>
    <w:rsid w:val="008A688E"/>
    <w:rsid w:val="008C05D8"/>
    <w:rsid w:val="008D5404"/>
    <w:rsid w:val="008E04BF"/>
    <w:rsid w:val="008E74FC"/>
    <w:rsid w:val="008F267A"/>
    <w:rsid w:val="008F3C1F"/>
    <w:rsid w:val="00916402"/>
    <w:rsid w:val="00934DEB"/>
    <w:rsid w:val="009420B9"/>
    <w:rsid w:val="00955BA2"/>
    <w:rsid w:val="00957613"/>
    <w:rsid w:val="0098038E"/>
    <w:rsid w:val="009D0084"/>
    <w:rsid w:val="009E29D5"/>
    <w:rsid w:val="00A04252"/>
    <w:rsid w:val="00A16F4B"/>
    <w:rsid w:val="00A22002"/>
    <w:rsid w:val="00A65564"/>
    <w:rsid w:val="00A66CEB"/>
    <w:rsid w:val="00A72726"/>
    <w:rsid w:val="00B02126"/>
    <w:rsid w:val="00B477F3"/>
    <w:rsid w:val="00B65C2A"/>
    <w:rsid w:val="00B844F4"/>
    <w:rsid w:val="00BA4C75"/>
    <w:rsid w:val="00BB4D62"/>
    <w:rsid w:val="00BD0317"/>
    <w:rsid w:val="00C01D71"/>
    <w:rsid w:val="00C4689D"/>
    <w:rsid w:val="00C71CDA"/>
    <w:rsid w:val="00CB5D55"/>
    <w:rsid w:val="00CB79FF"/>
    <w:rsid w:val="00CD3BD2"/>
    <w:rsid w:val="00D34DAE"/>
    <w:rsid w:val="00D542C9"/>
    <w:rsid w:val="00D75617"/>
    <w:rsid w:val="00DC02A4"/>
    <w:rsid w:val="00DC0F6E"/>
    <w:rsid w:val="00DC5467"/>
    <w:rsid w:val="00DD1FCF"/>
    <w:rsid w:val="00DE6B64"/>
    <w:rsid w:val="00DF1AEA"/>
    <w:rsid w:val="00E02C97"/>
    <w:rsid w:val="00E13BD6"/>
    <w:rsid w:val="00E20089"/>
    <w:rsid w:val="00E4546C"/>
    <w:rsid w:val="00E530B3"/>
    <w:rsid w:val="00E65CE3"/>
    <w:rsid w:val="00E83AE8"/>
    <w:rsid w:val="00E91808"/>
    <w:rsid w:val="00E954EC"/>
    <w:rsid w:val="00EB45F6"/>
    <w:rsid w:val="00EF6AA0"/>
    <w:rsid w:val="00F17E4B"/>
    <w:rsid w:val="00F301C8"/>
    <w:rsid w:val="00F70B31"/>
    <w:rsid w:val="00F776F5"/>
    <w:rsid w:val="00FB3FF3"/>
    <w:rsid w:val="00FB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67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New York City Department of Education</cp:lastModifiedBy>
  <cp:revision>2</cp:revision>
  <cp:lastPrinted>2014-10-03T11:45:00Z</cp:lastPrinted>
  <dcterms:created xsi:type="dcterms:W3CDTF">2016-11-02T20:35:00Z</dcterms:created>
  <dcterms:modified xsi:type="dcterms:W3CDTF">2016-11-02T20:35:00Z</dcterms:modified>
</cp:coreProperties>
</file>